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A0DD7" w14:textId="77777777" w:rsidR="00FA26BC" w:rsidRDefault="00000000">
      <w:pPr>
        <w:ind w:left="-141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</w:rPr>
        <w:t>FORMULARIO DE POSTULACIÓN DEPARTAMENTO ALGARROBO -  TEMP. ALTA</w:t>
      </w:r>
    </w:p>
    <w:p w14:paraId="4A31A900" w14:textId="77777777" w:rsidR="00FA26BC" w:rsidRDefault="00FA26BC">
      <w:pPr>
        <w:spacing w:after="0" w:line="360" w:lineRule="auto"/>
        <w:rPr>
          <w:sz w:val="10"/>
          <w:szCs w:val="10"/>
        </w:rPr>
      </w:pPr>
    </w:p>
    <w:tbl>
      <w:tblPr>
        <w:tblStyle w:val="a"/>
        <w:tblW w:w="10770" w:type="dxa"/>
        <w:tblInd w:w="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35"/>
        <w:gridCol w:w="7635"/>
      </w:tblGrid>
      <w:tr w:rsidR="00FA26BC" w14:paraId="771F567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E2D522B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postulante 1 (Principal)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BB62E69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B9673E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845421E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4062A6D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4E3497A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5E98318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Fono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A56F434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668BE147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E86BE50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23FD99C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40860C59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F4E560F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Patente de vehículo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B485232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3D092305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1949768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2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C817241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66EBA79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29156F4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3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CC183D7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0DCF4C0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9895FE9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4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26316ADA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2BABF54D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7A6557F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y RUT postulante 5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32ACA9E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2B05E270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EEE6602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RUT postulante 6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ACC4F2B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4DDC3812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BCCB6E9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Fecha postulación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791C26B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29260801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145FE308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Ingreso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D95713D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6996EA7D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30DD5D9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Fecha Egreso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4D1A440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153C1512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5DAEA2F0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de Noches solicitadas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FADAFC0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7AE1C0A8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3D010F7B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bookmarkStart w:id="1" w:name="_30j0zll" w:colFirst="0" w:colLast="0"/>
            <w:bookmarkEnd w:id="1"/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de cuotas (1-3)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6CBBC782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FA26BC" w14:paraId="5654CC01" w14:textId="77777777">
        <w:trPr>
          <w:cantSplit/>
        </w:trPr>
        <w:tc>
          <w:tcPr>
            <w:tcW w:w="31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41A8E597" w14:textId="77777777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Valor Mucama 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77CB5BD" w14:textId="56BA1581" w:rsidR="00FA26BC" w:rsidRDefault="00000000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$ 3</w:t>
            </w:r>
            <w:r w:rsidR="004F317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.000</w:t>
            </w:r>
          </w:p>
        </w:tc>
      </w:tr>
      <w:tr w:rsidR="00FA26BC" w14:paraId="5DA1D476" w14:textId="77777777">
        <w:trPr>
          <w:cantSplit/>
        </w:trPr>
        <w:tc>
          <w:tcPr>
            <w:tcW w:w="31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0E2332FC" w14:textId="77777777" w:rsidR="00FA26BC" w:rsidRDefault="00000000">
            <w:pPr>
              <w:spacing w:line="360" w:lineRule="auto"/>
              <w:rPr>
                <w:b/>
                <w:sz w:val="20"/>
                <w:szCs w:val="20"/>
              </w:rPr>
            </w:pPr>
            <w:bookmarkStart w:id="2" w:name="_1fob9te" w:colFirst="0" w:colLast="0"/>
            <w:bookmarkEnd w:id="2"/>
            <w:r>
              <w:rPr>
                <w:b/>
                <w:sz w:val="20"/>
                <w:szCs w:val="20"/>
              </w:rPr>
              <w:t>Valor final a pagar</w:t>
            </w:r>
          </w:p>
        </w:tc>
        <w:tc>
          <w:tcPr>
            <w:tcW w:w="763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-13" w:type="dxa"/>
              <w:left w:w="-13" w:type="dxa"/>
              <w:bottom w:w="-13" w:type="dxa"/>
              <w:right w:w="-13" w:type="dxa"/>
            </w:tcMar>
            <w:vAlign w:val="center"/>
          </w:tcPr>
          <w:p w14:paraId="7767A13F" w14:textId="77777777" w:rsidR="00FA26BC" w:rsidRDefault="00FA26BC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2460A655" w14:textId="77777777" w:rsidR="00FA26BC" w:rsidRDefault="00FA26BC">
      <w:pPr>
        <w:jc w:val="both"/>
        <w:rPr>
          <w:sz w:val="10"/>
          <w:szCs w:val="10"/>
        </w:rPr>
      </w:pPr>
    </w:p>
    <w:tbl>
      <w:tblPr>
        <w:tblStyle w:val="a0"/>
        <w:tblW w:w="108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80"/>
      </w:tblGrid>
      <w:tr w:rsidR="00FA26BC" w14:paraId="571F887B" w14:textId="77777777">
        <w:trPr>
          <w:jc w:val="center"/>
        </w:trPr>
        <w:tc>
          <w:tcPr>
            <w:tcW w:w="10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D9E133" w14:textId="6C4C1A27" w:rsidR="00FA26BC" w:rsidRDefault="00000000">
            <w:pPr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Temporada alta valor </w:t>
            </w:r>
            <w:r>
              <w:rPr>
                <w:b/>
                <w:sz w:val="20"/>
                <w:szCs w:val="20"/>
              </w:rPr>
              <w:t>$</w:t>
            </w:r>
            <w:r w:rsidR="001722A2">
              <w:rPr>
                <w:b/>
                <w:sz w:val="20"/>
                <w:szCs w:val="20"/>
              </w:rPr>
              <w:t>4</w:t>
            </w:r>
            <w:r w:rsidR="004F317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.000</w:t>
            </w:r>
            <w:r>
              <w:rPr>
                <w:sz w:val="20"/>
                <w:szCs w:val="20"/>
              </w:rPr>
              <w:t xml:space="preserve"> por noche (15 noviembre – 14 marzo)</w:t>
            </w:r>
            <w:r>
              <w:rPr>
                <w:sz w:val="20"/>
                <w:szCs w:val="20"/>
              </w:rPr>
              <w:br/>
              <w:t xml:space="preserve">Es importante </w:t>
            </w:r>
            <w:r>
              <w:rPr>
                <w:b/>
                <w:sz w:val="20"/>
                <w:szCs w:val="20"/>
              </w:rPr>
              <w:t>llevar sábanas para las camas de 1 plaza</w:t>
            </w:r>
            <w:r>
              <w:rPr>
                <w:sz w:val="20"/>
                <w:szCs w:val="20"/>
              </w:rPr>
              <w:t>, no así para la cama King, ésta cuenta con ellas.</w:t>
            </w:r>
            <w:r>
              <w:rPr>
                <w:sz w:val="20"/>
                <w:szCs w:val="20"/>
              </w:rPr>
              <w:br/>
            </w:r>
            <w:r>
              <w:rPr>
                <w:shd w:val="clear" w:color="auto" w:fill="FFD966"/>
              </w:rPr>
              <w:t xml:space="preserve">Noche 24 y 31 de diciembre valor </w:t>
            </w:r>
            <w:r>
              <w:rPr>
                <w:b/>
                <w:shd w:val="clear" w:color="auto" w:fill="FFD966"/>
              </w:rPr>
              <w:t>$</w:t>
            </w:r>
            <w:r w:rsidR="001722A2">
              <w:rPr>
                <w:b/>
                <w:shd w:val="clear" w:color="auto" w:fill="FFD966"/>
              </w:rPr>
              <w:t>9</w:t>
            </w:r>
            <w:r w:rsidR="004F3172">
              <w:rPr>
                <w:b/>
                <w:shd w:val="clear" w:color="auto" w:fill="FFD966"/>
              </w:rPr>
              <w:t>8</w:t>
            </w:r>
            <w:r>
              <w:rPr>
                <w:b/>
                <w:shd w:val="clear" w:color="auto" w:fill="FFD966"/>
              </w:rPr>
              <w:t>.000 y festivos $5</w:t>
            </w:r>
            <w:r w:rsidR="004F3172">
              <w:rPr>
                <w:b/>
                <w:shd w:val="clear" w:color="auto" w:fill="FFD966"/>
              </w:rPr>
              <w:t>7</w:t>
            </w:r>
            <w:r>
              <w:rPr>
                <w:b/>
                <w:shd w:val="clear" w:color="auto" w:fill="FFD966"/>
              </w:rPr>
              <w:t>.000.</w:t>
            </w:r>
          </w:p>
          <w:p w14:paraId="03A11E99" w14:textId="6AFDDCE2" w:rsidR="00FA26BC" w:rsidRDefault="00000000">
            <w:pPr>
              <w:jc w:val="center"/>
              <w:rPr>
                <w:b/>
                <w:shd w:val="clear" w:color="auto" w:fill="FFD966"/>
              </w:rPr>
            </w:pPr>
            <w:r>
              <w:rPr>
                <w:color w:val="999999"/>
                <w:sz w:val="18"/>
                <w:szCs w:val="18"/>
              </w:rPr>
              <w:t xml:space="preserve">* Actualizado </w:t>
            </w:r>
            <w:r w:rsidR="00AA007D">
              <w:rPr>
                <w:color w:val="999999"/>
                <w:sz w:val="18"/>
                <w:szCs w:val="18"/>
              </w:rPr>
              <w:t>22</w:t>
            </w:r>
            <w:r>
              <w:rPr>
                <w:color w:val="999999"/>
                <w:sz w:val="18"/>
                <w:szCs w:val="18"/>
              </w:rPr>
              <w:t>/10/202</w:t>
            </w:r>
            <w:r w:rsidR="00AA007D">
              <w:rPr>
                <w:color w:val="999999"/>
                <w:sz w:val="18"/>
                <w:szCs w:val="18"/>
              </w:rPr>
              <w:t>5</w:t>
            </w:r>
          </w:p>
        </w:tc>
      </w:tr>
    </w:tbl>
    <w:p w14:paraId="6FC3B9A9" w14:textId="77777777" w:rsidR="00FA26BC" w:rsidRDefault="00FA26BC">
      <w:pPr>
        <w:jc w:val="both"/>
        <w:rPr>
          <w:sz w:val="10"/>
          <w:szCs w:val="10"/>
        </w:rPr>
      </w:pPr>
    </w:p>
    <w:p w14:paraId="42B68693" w14:textId="77777777" w:rsidR="00FA26BC" w:rsidRDefault="00000000">
      <w:pPr>
        <w:spacing w:line="276" w:lineRule="auto"/>
        <w:jc w:val="both"/>
      </w:pPr>
      <w:bookmarkStart w:id="3" w:name="_3znysh7" w:colFirst="0" w:colLast="0"/>
      <w:bookmarkEnd w:id="3"/>
      <w:r>
        <w:t xml:space="preserve">Declaro que los datos aportados son fidedignos y me comprometo a respetar el reglamento existente en el Condominio Laguna Bahía y el del uso del departamento, ambos disponibles en la página web </w:t>
      </w:r>
      <w:hyperlink r:id="rId6">
        <w:r w:rsidR="00FA26BC">
          <w:rPr>
            <w:color w:val="0563C1"/>
            <w:u w:val="single"/>
          </w:rPr>
          <w:t>www.euindisa.cl</w:t>
        </w:r>
      </w:hyperlink>
      <w:r>
        <w:t>, en particular comprometiéndome a reparar o reponer cualquier daño o desperfecto que pudiere ocurrir en el inmueble.</w:t>
      </w:r>
    </w:p>
    <w:p w14:paraId="6F558ABE" w14:textId="77777777" w:rsidR="00FA26BC" w:rsidRDefault="00000000">
      <w:pPr>
        <w:spacing w:line="276" w:lineRule="auto"/>
        <w:jc w:val="both"/>
      </w:pPr>
      <w:r>
        <w:t>Por medio del presente documento y para el caso de ser seleccionado para hacer uso del inmueble, acepto y autorizo al empleador para efectuar el descuento por planilla de los valores involucrados acorde al artículo 58 del Código del Trabajo.</w:t>
      </w:r>
    </w:p>
    <w:p w14:paraId="3FB896F5" w14:textId="77777777" w:rsidR="00FA26BC" w:rsidRDefault="00000000">
      <w:pPr>
        <w:spacing w:line="240" w:lineRule="auto"/>
        <w:jc w:val="both"/>
      </w:pPr>
      <w:r>
        <w:rPr>
          <w:b/>
        </w:rPr>
        <w:t xml:space="preserve">Nota : Coordinar retiro y entrega de llaves u otros asuntos relacionados con el uso del departamento al teléfono +56 9 7765 2702 </w:t>
      </w:r>
      <w:proofErr w:type="spellStart"/>
      <w:r>
        <w:rPr>
          <w:b/>
        </w:rPr>
        <w:t>ó</w:t>
      </w:r>
      <w:proofErr w:type="spellEnd"/>
      <w:r>
        <w:rPr>
          <w:b/>
        </w:rPr>
        <w:t xml:space="preserve"> +56 9 9884 0726.</w:t>
      </w:r>
    </w:p>
    <w:p w14:paraId="2783F91E" w14:textId="77777777" w:rsidR="00FA26BC" w:rsidRDefault="00FA26BC">
      <w:pPr>
        <w:spacing w:line="240" w:lineRule="auto"/>
        <w:jc w:val="both"/>
      </w:pPr>
    </w:p>
    <w:tbl>
      <w:tblPr>
        <w:tblStyle w:val="a1"/>
        <w:tblW w:w="10880" w:type="dxa"/>
        <w:tblInd w:w="-99" w:type="dxa"/>
        <w:tblLayout w:type="fixed"/>
        <w:tblLook w:val="0600" w:firstRow="0" w:lastRow="0" w:firstColumn="0" w:lastColumn="0" w:noHBand="1" w:noVBand="1"/>
      </w:tblPr>
      <w:tblGrid>
        <w:gridCol w:w="10880"/>
      </w:tblGrid>
      <w:tr w:rsidR="00FA26BC" w14:paraId="66EF6B04" w14:textId="77777777">
        <w:trPr>
          <w:cantSplit/>
        </w:trPr>
        <w:tc>
          <w:tcPr>
            <w:tcW w:w="1088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CF8ABA6" w14:textId="77777777" w:rsidR="00FA26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IMPORTANTE</w:t>
            </w:r>
          </w:p>
          <w:p w14:paraId="3ADDB82D" w14:textId="77777777" w:rsidR="00FA26B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Todo daño deberá ser PAGADO por la persona que arrienda el departamento según cotización realizada por la Directiva.</w:t>
            </w:r>
          </w:p>
        </w:tc>
      </w:tr>
    </w:tbl>
    <w:p w14:paraId="09E95C09" w14:textId="77777777" w:rsidR="00FA26BC" w:rsidRDefault="00FA26BC">
      <w:pPr>
        <w:spacing w:line="240" w:lineRule="auto"/>
        <w:jc w:val="both"/>
      </w:pPr>
    </w:p>
    <w:p w14:paraId="587C881B" w14:textId="77777777" w:rsidR="00FA26BC" w:rsidRDefault="00000000">
      <w:pPr>
        <w:spacing w:line="240" w:lineRule="auto"/>
        <w:rPr>
          <w:b/>
        </w:rPr>
      </w:pPr>
      <w:r>
        <w:rPr>
          <w:b/>
        </w:rPr>
        <w:t>Nombre y Firma postulante 1</w:t>
      </w:r>
    </w:p>
    <w:sectPr w:rsidR="00FA26BC">
      <w:footerReference w:type="default" r:id="rId7"/>
      <w:pgSz w:w="12240" w:h="15840"/>
      <w:pgMar w:top="566" w:right="680" w:bottom="566" w:left="680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7812" w14:textId="77777777" w:rsidR="00AF4586" w:rsidRDefault="00AF4586">
      <w:pPr>
        <w:spacing w:after="0" w:line="240" w:lineRule="auto"/>
      </w:pPr>
      <w:r>
        <w:separator/>
      </w:r>
    </w:p>
  </w:endnote>
  <w:endnote w:type="continuationSeparator" w:id="0">
    <w:p w14:paraId="437B955C" w14:textId="77777777" w:rsidR="00AF4586" w:rsidRDefault="00AF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4F44" w14:textId="77777777" w:rsidR="00FA26BC" w:rsidRDefault="00FA26B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C0F15" w14:textId="77777777" w:rsidR="00AF4586" w:rsidRDefault="00AF4586">
      <w:pPr>
        <w:spacing w:after="0" w:line="240" w:lineRule="auto"/>
      </w:pPr>
      <w:r>
        <w:separator/>
      </w:r>
    </w:p>
  </w:footnote>
  <w:footnote w:type="continuationSeparator" w:id="0">
    <w:p w14:paraId="5168CFBF" w14:textId="77777777" w:rsidR="00AF4586" w:rsidRDefault="00AF45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BC"/>
    <w:rsid w:val="001722A2"/>
    <w:rsid w:val="004354AC"/>
    <w:rsid w:val="00452DD9"/>
    <w:rsid w:val="004F3172"/>
    <w:rsid w:val="00732767"/>
    <w:rsid w:val="007921BA"/>
    <w:rsid w:val="00AA007D"/>
    <w:rsid w:val="00AF4586"/>
    <w:rsid w:val="00EE5478"/>
    <w:rsid w:val="00FA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EB4BD"/>
  <w15:docId w15:val="{05C1F0D0-6019-B348-9AA7-6221B845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uindisa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Luciano Gabriel Vera Céspedes</cp:lastModifiedBy>
  <cp:revision>5</cp:revision>
  <dcterms:created xsi:type="dcterms:W3CDTF">2023-10-16T13:18:00Z</dcterms:created>
  <dcterms:modified xsi:type="dcterms:W3CDTF">2025-10-22T12:32:00Z</dcterms:modified>
</cp:coreProperties>
</file>